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B69C" w14:textId="51415BA9" w:rsidR="0064522A" w:rsidRPr="00095E56" w:rsidRDefault="0064522A" w:rsidP="00095E5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Кванторианцы</w:t>
      </w:r>
      <w:proofErr w:type="spellEnd"/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продолжают оцифровку лыжной трассы</w:t>
      </w:r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ОЦЗВС «Жемчужин</w:t>
      </w:r>
      <w:r w:rsidR="00095E56"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Сибири»</w:t>
      </w:r>
    </w:p>
    <w:p w14:paraId="143B7A4F" w14:textId="77777777" w:rsidR="00095E56" w:rsidRPr="00095E56" w:rsidRDefault="0064522A" w:rsidP="00095E5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декабря участники проекта «VR-технологии для здоровья и спорта» в очередной раз выехали на Жемчужину Сибири для продолжения съемки лыжной трассы.</w:t>
      </w:r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Теплая погода позволила произвести съемку лыжни в режиме 360°. Для этого мастер спорта России международного класса по биатлону Анна </w:t>
      </w:r>
      <w:proofErr w:type="spellStart"/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Халманских</w:t>
      </w:r>
      <w:proofErr w:type="spellEnd"/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прошла на лыжах 2,5 км трассы в шлеме с установленным специальным оборудованием для съемки. В целях стабилизации положения камеры во время движения лыжницы было спроектировано и напечатано на 3D-принтере специальное крепление.</w:t>
      </w:r>
    </w:p>
    <w:p w14:paraId="53CBD65E" w14:textId="48CFDD00" w:rsidR="00D43A01" w:rsidRPr="00095E56" w:rsidRDefault="0064522A" w:rsidP="00095E56">
      <w:pPr>
        <w:jc w:val="both"/>
        <w:rPr>
          <w:rFonts w:ascii="Times New Roman" w:hAnsi="Times New Roman" w:cs="Times New Roman"/>
          <w:sz w:val="24"/>
          <w:szCs w:val="24"/>
        </w:rPr>
      </w:pPr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Кроме того, разработчики тренажера Дмитрий Башкиров и Георгий Голдобин сняли технику лыжных ходов для разработки подсказок в виртуальном тренажере. Вся видеоинформация после рендеринга будет включена в информационное поле тренажера.</w:t>
      </w:r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Добавим, что для технической поддержки реализации социального проекта была осуществлена закупка оборудования в соответствии с техническим заданием и утвержденной сметой затрат.</w:t>
      </w:r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Напомним, что проект реализуется РОО «Олимпийский Совет Тюменской области» совместно с детским технопарком «</w:t>
      </w:r>
      <w:proofErr w:type="spellStart"/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Кванториум</w:t>
      </w:r>
      <w:proofErr w:type="spellEnd"/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ГАУ ДО ТО «</w:t>
      </w:r>
      <w:proofErr w:type="spellStart"/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ДТиС</w:t>
      </w:r>
      <w:proofErr w:type="spellEnd"/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«Пионер» и Областной спортивной школой олимпийского резерва по лыжным гонкам и биатлону Л.Н. Носковой на средства областного бюджета и фонда-оператора по результатам конкурса на предоставление грантов Губернатора Тюменской области на развитие гражданского общества в направлении «охрана здоровья граждан и пропаганды здорового образа жизни».</w:t>
      </w:r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 проекта: популяризация в Тюменской области зимних базовых видов спорта, продвижение в подростковой среде ценности здорового образа жизни, тренировка навыков двигательной активности в лыжной гонке и стрельбе по мишени посредством специализированного программно-аппаратного комплекса на основе VR-</w:t>
      </w:r>
      <w:proofErr w:type="spellStart"/>
      <w:r w:rsidRPr="0009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технологий.</w:t>
      </w:r>
      <w:proofErr w:type="spellEnd"/>
    </w:p>
    <w:sectPr w:rsidR="00D43A01" w:rsidRPr="0009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2A"/>
    <w:rsid w:val="00095E56"/>
    <w:rsid w:val="0064522A"/>
    <w:rsid w:val="00D4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A7E"/>
  <w15:chartTrackingRefBased/>
  <w15:docId w15:val="{9E9A34C4-9195-4607-B0E4-BF251DCA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79199330715</dc:creator>
  <cp:keywords/>
  <dc:description/>
  <cp:lastModifiedBy>79199330715</cp:lastModifiedBy>
  <cp:revision>1</cp:revision>
  <dcterms:created xsi:type="dcterms:W3CDTF">2021-12-23T07:38:00Z</dcterms:created>
  <dcterms:modified xsi:type="dcterms:W3CDTF">2021-12-23T07:51:00Z</dcterms:modified>
</cp:coreProperties>
</file>